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contextualSpacing w:val="0"/>
        <w:rPr/>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rFonts w:ascii="Times New Roman" w:cs="Times New Roman" w:eastAsia="Times New Roman" w:hAnsi="Times New Roman"/>
          <w:sz w:val="36"/>
          <w:szCs w:val="36"/>
          <w:highlight w:val="white"/>
          <w:rtl w:val="0"/>
        </w:rPr>
        <w:t xml:space="preserve">Dedispec, LLC. IP Justification and Payment Form</w:t>
      </w:r>
    </w:p>
    <w:p w:rsidR="00000000" w:rsidDel="00000000" w:rsidP="00000000" w:rsidRDefault="00000000" w:rsidRPr="00000000">
      <w:pPr>
        <w:keepNext w:val="0"/>
        <w:keepLines w:val="0"/>
        <w:widowControl w:val="0"/>
        <w:contextualSpacing w:val="0"/>
        <w:rPr/>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As part of its standard service, Dedispec, LLC. will assign the amount of IP addresses that customers can justify for use on their server(s). Use this form for initial assignments and additional augments. Dedispec, LLC. conforms to the North American IP Registry (ARIN) policies regarding IP address allocation. We require a written justification form for any IP address blocks requested so that we can demonstrate to ARIN that IP addresses allocated to Dedispec, LLC. are being used efficiently.</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Per ARIN guidelines (http://www.arin.net/intro.html), organizations will be assigned address space based on immediate utilization plus three month utilization rate and supply documentation to justify the level of confidence. If you have any questions about the IP assignment policy or process, please refer to the IP Address Assignment Policy and Procedures, and RFC 2050 (ftp://www.arin.net/rfc/rfc2050.txt).  The form for justifying IP use is provided below as well as the payment confirmation form.  Please complete the form and attach to corresponding ticket or email it to </w:t>
      </w:r>
      <w:hyperlink r:id="rId5">
        <w:r w:rsidDel="00000000" w:rsidR="00000000" w:rsidRPr="00000000">
          <w:rPr>
            <w:color w:val="1155cc"/>
            <w:sz w:val="24"/>
            <w:szCs w:val="24"/>
            <w:highlight w:val="white"/>
            <w:u w:val="single"/>
            <w:rtl w:val="0"/>
          </w:rPr>
          <w:t xml:space="preserve">sales@dedispec.com</w:t>
        </w:r>
      </w:hyperlink>
      <w:r w:rsidDel="00000000" w:rsidR="00000000" w:rsidRPr="00000000">
        <w:rPr>
          <w:sz w:val="24"/>
          <w:szCs w:val="24"/>
          <w:highlight w:val="white"/>
          <w:rtl w:val="0"/>
        </w:rPr>
        <w:t xml:space="preserve">.</w:t>
      </w:r>
    </w:p>
    <w:p w:rsidR="00000000" w:rsidDel="00000000" w:rsidP="00000000" w:rsidRDefault="00000000" w:rsidRPr="00000000">
      <w:pPr>
        <w:keepNext w:val="0"/>
        <w:keepLines w:val="0"/>
        <w:widowControl w:val="0"/>
        <w:contextualSpacing w:val="0"/>
        <w:rPr/>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Technical Contact:</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Server Name: </w:t>
        <w:tab/>
        <w:t xml:space="preserve"> </w:t>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ARIN Handle:</w:t>
        <w:tab/>
        <w:tab/>
        <w:t xml:space="preserve"> </w:t>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E-mail:</w:t>
        <w:tab/>
        <w:tab/>
        <w:t xml:space="preserve"> </w:t>
        <w:tab/>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Customer Contact:</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Name(Last, First): </w:t>
        <w:tab/>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Phone Number: </w:t>
        <w:tab/>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Business Title:</w:t>
        <w:tab/>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Phone Number: </w:t>
        <w:tab/>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E-mail: </w:t>
        <w:tab/>
        <w:tab/>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Monthly Order fee:</w:t>
        <w:tab/>
        <w:tab/>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Total Charge I Authorize: </w:t>
        <w:tab/>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Number of IP addresses required:</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Now:</w:t>
        <w:tab/>
        <w:tab/>
        <w:tab/>
        <w:tab/>
        <w:t xml:space="preserve"> </w:t>
        <w:tab/>
        <w:tab/>
        <w:tab/>
        <w:t xml:space="preserve">__________________________</w:t>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Within three months:</w:t>
        <w:tab/>
        <w:tab/>
        <w:t xml:space="preserve"> </w:t>
        <w:tab/>
        <w:tab/>
        <w:tab/>
        <w:t xml:space="preserve">__________________________</w:t>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Number of IP addresses requested: </w:t>
        <w:tab/>
        <w:tab/>
        <w:t xml:space="preserve">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16"/>
          <w:szCs w:val="16"/>
          <w:highlight w:val="white"/>
          <w:rtl w:val="0"/>
        </w:rPr>
        <w:t xml:space="preserve">Note: If your organization already has IP space assigned, you must utilize 80% before applying for more IP space. Use the space below to show us utilization.</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Please use the space provided to describe why you require the number of IP addresses</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requested. Please also indicate whether you are conserving address space using address</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translation.</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Please complete a network table to show you have used any existing IP assignments, and show predicted future growth of your network.</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SAMPLE</w:t>
      </w:r>
    </w:p>
    <w:p w:rsidR="00000000" w:rsidDel="00000000" w:rsidP="00000000" w:rsidRDefault="00000000" w:rsidRPr="00000000">
      <w:pPr>
        <w:keepNext w:val="0"/>
        <w:keepLines w:val="0"/>
        <w:widowControl w:val="0"/>
        <w:contextualSpacing w:val="0"/>
        <w:rPr/>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IP Range </w:t>
        <w:tab/>
        <w:t xml:space="preserve">Subnet Mask </w:t>
        <w:tab/>
        <w:t xml:space="preserve">Max </w:t>
        <w:tab/>
        <w:t xml:space="preserve">Now </w:t>
        <w:tab/>
        <w:t xml:space="preserve">3 mo </w:t>
        <w:tab/>
        <w:tab/>
        <w:t xml:space="preserve">Description</w:t>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74.91.x.0 </w:t>
        <w:tab/>
        <w:t xml:space="preserve">255.255.255.224 </w:t>
        <w:tab/>
        <w:t xml:space="preserve">29 </w:t>
        <w:tab/>
        <w:t xml:space="preserve">8 </w:t>
        <w:tab/>
        <w:t xml:space="preserve">12 </w:t>
        <w:tab/>
        <w:tab/>
        <w:t xml:space="preserve">SSL based websites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71.91.x.64 </w:t>
        <w:tab/>
        <w:t xml:space="preserve">255.255.255.240 </w:t>
        <w:tab/>
        <w:t xml:space="preserve">13 </w:t>
        <w:tab/>
        <w:t xml:space="preserve">10 </w:t>
        <w:tab/>
        <w:t xml:space="preserve">13 </w:t>
        <w:tab/>
        <w:tab/>
        <w:t xml:space="preserve">Multiple website hosting</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74.91.x.0 </w:t>
        <w:tab/>
        <w:t xml:space="preserve">255.255.255.0253 </w:t>
        <w:tab/>
        <w:t xml:space="preserve">20 </w:t>
        <w:tab/>
        <w:t xml:space="preserve">32 </w:t>
        <w:tab/>
        <w:t xml:space="preserve">50 </w:t>
        <w:tab/>
        <w:tab/>
        <w:t xml:space="preserve">Client VPS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Use the following Network Table to describe your IP assignments today and in three months. Expand the table as necessary to accommodate your requirements. </w:t>
      </w:r>
      <w:r w:rsidDel="00000000" w:rsidR="00000000" w:rsidRPr="00000000">
        <w:rPr>
          <w:b w:val="1"/>
          <w:sz w:val="24"/>
          <w:szCs w:val="24"/>
          <w:highlight w:val="white"/>
          <w:rtl w:val="0"/>
        </w:rPr>
        <w:t xml:space="preserve">THIS IS REQUIRED!</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IP Range </w:t>
        <w:tab/>
        <w:t xml:space="preserve">Subnet Mask </w:t>
        <w:tab/>
        <w:t xml:space="preserve">Max </w:t>
        <w:tab/>
        <w:t xml:space="preserve">Now </w:t>
        <w:tab/>
        <w:t xml:space="preserve">3 mo </w:t>
        <w:tab/>
        <w:tab/>
        <w:t xml:space="preserve">Description</w:t>
      </w:r>
    </w:p>
    <w:p w:rsidR="00000000" w:rsidDel="00000000" w:rsidP="00000000" w:rsidRDefault="00000000" w:rsidRPr="00000000">
      <w:pPr>
        <w:keepNext w:val="0"/>
        <w:keepLines w:val="0"/>
        <w:widowControl w:val="0"/>
        <w:contextualSpacing w:val="0"/>
        <w:rPr/>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Include a list of all Domains that will be used on this server, if you require more room utilize blank space:</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rPr/>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b w:val="1"/>
          <w:sz w:val="24"/>
          <w:szCs w:val="24"/>
          <w:highlight w:val="white"/>
          <w:rtl w:val="0"/>
        </w:rPr>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I verify that I am authorized to represent the organization below and that the above information is true and correct. I understand that Internet Protocol Version 4 address space is limited and that users of the Internet are responsible for conserving address space and ensuring that space is utilized efficiently. I agree to pay the above listed charge(s) according to the Paypal or Credit Card agreement. I understand that my signature on this contract will serve as my authorization on all charges and as a signature on-file for all authorized charges and outstanding balances now and in the future. By signing this form, I am agreeing to the Terms and Conditions listed below and on the Dedispec, LLC. website.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Terms and Conditions: </w:t>
      </w:r>
      <w:hyperlink r:id="rId6">
        <w:r w:rsidDel="00000000" w:rsidR="00000000" w:rsidRPr="00000000">
          <w:rPr>
            <w:color w:val="1155cc"/>
            <w:sz w:val="24"/>
            <w:szCs w:val="24"/>
            <w:highlight w:val="white"/>
            <w:u w:val="single"/>
            <w:rtl w:val="0"/>
          </w:rPr>
          <w:t xml:space="preserve">http://dedispec.com/terms.html</w:t>
        </w:r>
      </w:hyperlink>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Acceptable Use Policy: </w:t>
      </w:r>
      <w:hyperlink r:id="rId7">
        <w:r w:rsidDel="00000000" w:rsidR="00000000" w:rsidRPr="00000000">
          <w:rPr>
            <w:color w:val="1155cc"/>
            <w:sz w:val="24"/>
            <w:szCs w:val="24"/>
            <w:highlight w:val="white"/>
            <w:u w:val="single"/>
            <w:rtl w:val="0"/>
          </w:rPr>
          <w:t xml:space="preserve">http://dedispec.com/aup.html</w:t>
        </w:r>
      </w:hyperlink>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Customer Name (Printed): </w:t>
        <w:tab/>
        <w:tab/>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sz w:val="24"/>
          <w:szCs w:val="24"/>
          <w:highlight w:val="white"/>
          <w:rtl w:val="0"/>
        </w:rPr>
        <w:t xml:space="preserve">Customer Signature: </w:t>
        <w:tab/>
        <w:tab/>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z w:val="24"/>
          <w:szCs w:val="24"/>
          <w:highlight w:val="white"/>
          <w:rtl w:val="0"/>
        </w:rPr>
        <w:t xml:space="preserve">Date: </w:t>
        <w:tab/>
        <w:tab/>
        <w:tab/>
        <w:tab/>
        <w:tab/>
        <w:t xml:space="preserve">__________________________________________</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rPr/>
      </w:pP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mc:AlternateContent>
          <mc:Choice Requires="wpg">
            <w:drawing>
              <wp:inline distB="114300" distT="114300" distL="114300" distR="114300">
                <wp:extent cx="3209925" cy="1676400"/>
                <wp:effectExtent b="0" l="0" r="0" t="0"/>
                <wp:docPr id="1" name=""/>
                <a:graphic>
                  <a:graphicData uri="http://schemas.microsoft.com/office/word/2010/wordprocessingGroup">
                    <wpg:wgp>
                      <wpg:cNvGrpSpPr/>
                      <wpg:grpSpPr>
                        <a:xfrm>
                          <a:off x="1238250" y="1143000"/>
                          <a:ext cx="3209925" cy="1676400"/>
                          <a:chOff x="1238250" y="1143000"/>
                          <a:chExt cx="3524100" cy="1828800"/>
                        </a:xfrm>
                      </wpg:grpSpPr>
                      <wps:wsp>
                        <wps:cNvSpPr/>
                        <wps:cNvPr id="2" name="Shape 2"/>
                        <wps:spPr>
                          <a:xfrm>
                            <a:off x="1238250" y="1143000"/>
                            <a:ext cx="3524100" cy="1828800"/>
                          </a:xfrm>
                          <a:prstGeom prst="rect">
                            <a:avLst/>
                          </a:prstGeom>
                          <a:solidFill>
                            <a:srgbClr val="CFE2F3"/>
                          </a:solidFill>
                          <a:ln cap="flat" cmpd="sng" w="19050">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lr"/>
                              </w:pPr>
                            </w:p>
                          </w:txbxContent>
                        </wps:txbx>
                        <wps:bodyPr anchorCtr="0" anchor="ctr" bIns="91425" lIns="91425" rIns="91425" tIns="91425"/>
                      </wps:wsp>
                      <wps:wsp>
                        <wps:cNvSpPr txBox="1"/>
                        <wps:cNvPr id="3" name="Shape 3"/>
                        <wps:spPr>
                          <a:xfrm>
                            <a:off x="1395425" y="1381125"/>
                            <a:ext cx="3219299" cy="1266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lr"/>
                              </w:pPr>
                              <w:r w:rsidDel="00000000" w:rsidR="00000000" w:rsidRPr="00000000">
                                <w:rPr>
                                  <w:rFonts w:ascii="Arial" w:cs="Arial" w:eastAsia="Arial" w:hAnsi="Arial"/>
                                  <w:b w:val="1"/>
                                  <w:i w:val="0"/>
                                  <w:smallCaps w:val="0"/>
                                  <w:strike w:val="0"/>
                                  <w:color w:val="000000"/>
                                  <w:sz w:val="24"/>
                                  <w:vertAlign w:val="baseline"/>
                                </w:rPr>
                                <w:t xml:space="preserve">Please place photo identification here</w:t>
                              </w:r>
                            </w:p>
                            <w:p w:rsidR="00000000" w:rsidDel="00000000" w:rsidP="00000000" w:rsidRDefault="00000000" w:rsidRPr="00000000">
                              <w:pPr>
                                <w:spacing w:after="0" w:before="0" w:line="240"/>
                                <w:ind w:left="0" w:right="0" w:firstLine="0"/>
                                <w:jc w:val="center"/>
                                <w:textDirection w:val="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(Driver’s License, Passport, etc.)</w:t>
                              </w:r>
                            </w:p>
                            <w:p w:rsidR="00000000" w:rsidDel="00000000" w:rsidP="00000000" w:rsidRDefault="00000000" w:rsidRPr="00000000">
                              <w:pPr>
                                <w:spacing w:after="0" w:before="0" w:line="240"/>
                                <w:ind w:left="0" w:right="0" w:firstLine="0"/>
                                <w:jc w:val="center"/>
                                <w:textDirection w:val="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All information may be blacked out except for your name, address and signature.</w:t>
                              </w:r>
                            </w:p>
                          </w:txbxContent>
                        </wps:txbx>
                        <wps:bodyPr anchorCtr="0" anchor="t" bIns="91425" lIns="91425" rIns="91425" tIns="91425"/>
                      </wps:wsp>
                    </wpg:wgp>
                  </a:graphicData>
                </a:graphic>
              </wp:inline>
            </w:drawing>
          </mc:Choice>
          <mc:Fallback>
            <w:drawing>
              <wp:inline distB="114300" distT="114300" distL="114300" distR="114300">
                <wp:extent cx="3209925" cy="1676400"/>
                <wp:effectExtent b="0" l="0" r="0" t="0"/>
                <wp:docPr id="1" name="image01.png"/>
                <a:graphic>
                  <a:graphicData uri="http://schemas.openxmlformats.org/drawingml/2006/picture">
                    <pic:pic>
                      <pic:nvPicPr>
                        <pic:cNvPr id="0" name="image01.png"/>
                        <pic:cNvPicPr preferRelativeResize="0"/>
                      </pic:nvPicPr>
                      <pic:blipFill>
                        <a:blip r:embed="rId8"/>
                        <a:srcRect/>
                        <a:stretch>
                          <a:fillRect/>
                        </a:stretch>
                      </pic:blipFill>
                      <pic:spPr>
                        <a:xfrm>
                          <a:off x="0" y="0"/>
                          <a:ext cx="3209925" cy="1676400"/>
                        </a:xfrm>
                        <a:prstGeom prst="rect"/>
                        <a:ln/>
                      </pic:spPr>
                    </pic:pic>
                  </a:graphicData>
                </a:graphic>
              </wp:inline>
            </w:drawing>
          </mc:Fallback>
        </mc:AlternateConten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mailto:sales@dedispec.com" TargetMode="External"/><Relationship Id="rId6" Type="http://schemas.openxmlformats.org/officeDocument/2006/relationships/hyperlink" Target="http://dedispec.com/terms.html" TargetMode="External"/><Relationship Id="rId7" Type="http://schemas.openxmlformats.org/officeDocument/2006/relationships/hyperlink" Target="http://dedispec.com/aup.html" TargetMode="External"/><Relationship Id="rId8" Type="http://schemas.openxmlformats.org/officeDocument/2006/relationships/image" Target="media/image01.png"/></Relationships>
</file>